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04" w:rsidRDefault="0060130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-523875</wp:posOffset>
            </wp:positionV>
            <wp:extent cx="1095375" cy="1095375"/>
            <wp:effectExtent l="0" t="0" r="9525" b="0"/>
            <wp:wrapSquare wrapText="bothSides"/>
            <wp:docPr id="1" name="Picture 1" descr="C:\Users\owner\AppData\Local\Microsoft\Windows\Temporary Internet Files\Content.IE5\I1R9WW46\MC9000886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I1R9WW46\MC90008863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C8D">
        <w:t>Name: _______________________________________________</w:t>
      </w:r>
    </w:p>
    <w:p w:rsidR="00374004" w:rsidRDefault="00374004"/>
    <w:p w:rsidR="00374004" w:rsidRDefault="00962C8D">
      <w:pPr>
        <w:pStyle w:val="Heading1"/>
        <w:rPr>
          <w:b w:val="0"/>
          <w:bCs w:val="0"/>
          <w:u w:val="none"/>
        </w:rPr>
      </w:pPr>
      <w:r>
        <w:t>Mr. Weinstein – Style Analysis Grading Rubric</w:t>
      </w:r>
      <w:r>
        <w:rPr>
          <w:b w:val="0"/>
          <w:bCs w:val="0"/>
          <w:u w:val="none"/>
        </w:rPr>
        <w:t xml:space="preserve"> (100)</w:t>
      </w:r>
    </w:p>
    <w:p w:rsidR="00374004" w:rsidRDefault="00374004"/>
    <w:p w:rsidR="00374004" w:rsidRDefault="00962C8D">
      <w:r>
        <w:rPr>
          <w:b/>
          <w:bCs/>
        </w:rPr>
        <w:t xml:space="preserve">Meaning           </w:t>
      </w:r>
      <w:r>
        <w:t>1          2         3         4          5          6         7         8          9          10</w:t>
      </w:r>
    </w:p>
    <w:p w:rsidR="00374004" w:rsidRDefault="00962C8D">
      <w:r>
        <w:t>The essay demonstrates a sound understanding, interpretation, and analysis of the task and the texts. The essay provides a clear THESIS STATEMENT that directly addresses the goal of your essay. An OUTSTANDING response will provide insightful connections between the passage and the thesis statement.</w:t>
      </w:r>
    </w:p>
    <w:p w:rsidR="00374004" w:rsidRDefault="00374004"/>
    <w:p w:rsidR="00374004" w:rsidRDefault="00374004"/>
    <w:p w:rsidR="00374004" w:rsidRDefault="00374004"/>
    <w:p w:rsidR="00374004" w:rsidRDefault="00374004"/>
    <w:p w:rsidR="00374004" w:rsidRDefault="00374004"/>
    <w:p w:rsidR="00374004" w:rsidRDefault="00962C8D">
      <w:r>
        <w:rPr>
          <w:b/>
          <w:bCs/>
        </w:rPr>
        <w:t xml:space="preserve">Development     </w:t>
      </w:r>
      <w:r>
        <w:t>1          2         3         4          5          6         7         8          9          10</w:t>
      </w:r>
    </w:p>
    <w:p w:rsidR="00374004" w:rsidRDefault="00962C8D">
      <w:proofErr w:type="gramStart"/>
      <w:r>
        <w:t>The exten</w:t>
      </w:r>
      <w:r w:rsidR="001B1492">
        <w:t xml:space="preserve">t to which ideas are elaborated </w:t>
      </w:r>
      <w:r>
        <w:t>using specific and relevant evidence from the text.</w:t>
      </w:r>
      <w:proofErr w:type="gramEnd"/>
      <w:r>
        <w:t xml:space="preserve"> The text will be quoted or paraphrased to support your argument. An OUTSTANDING response will use a </w:t>
      </w:r>
      <w:r>
        <w:rPr>
          <w:i/>
          <w:iCs/>
        </w:rPr>
        <w:t>wide range</w:t>
      </w:r>
      <w:r>
        <w:t xml:space="preserve"> of relevant and specific information. All supporting information will connect back to the thesis.</w:t>
      </w:r>
    </w:p>
    <w:p w:rsidR="00374004" w:rsidRDefault="00374004"/>
    <w:p w:rsidR="00374004" w:rsidRDefault="00374004"/>
    <w:p w:rsidR="00374004" w:rsidRDefault="00374004"/>
    <w:p w:rsidR="00374004" w:rsidRDefault="00374004"/>
    <w:p w:rsidR="00374004" w:rsidRDefault="00374004"/>
    <w:p w:rsidR="00374004" w:rsidRDefault="00962C8D">
      <w:r>
        <w:rPr>
          <w:b/>
          <w:bCs/>
        </w:rPr>
        <w:t xml:space="preserve">Organization      </w:t>
      </w:r>
      <w:r>
        <w:t>1          2         3         4          5          6         7         8          9          10</w:t>
      </w:r>
    </w:p>
    <w:p w:rsidR="00374004" w:rsidRDefault="00962C8D">
      <w:r>
        <w:t xml:space="preserve">The essay has a clear shape, direction, and coherence. It will exhibit a logical and coherent structure through </w:t>
      </w:r>
      <w:r>
        <w:rPr>
          <w:i/>
          <w:iCs/>
        </w:rPr>
        <w:t>transitions</w:t>
      </w:r>
      <w:r>
        <w:t>. An OUTSTANDING response will maintain the focus on the thesis statement.</w:t>
      </w:r>
    </w:p>
    <w:p w:rsidR="00374004" w:rsidRDefault="00374004"/>
    <w:p w:rsidR="00374004" w:rsidRDefault="00374004"/>
    <w:p w:rsidR="00374004" w:rsidRDefault="00374004"/>
    <w:p w:rsidR="00374004" w:rsidRDefault="00374004"/>
    <w:p w:rsidR="00374004" w:rsidRDefault="00962C8D">
      <w:r>
        <w:rPr>
          <w:b/>
          <w:bCs/>
        </w:rPr>
        <w:t xml:space="preserve">Language            </w:t>
      </w:r>
      <w:r>
        <w:t>1          2         3         4          5          6         7         8          9          10</w:t>
      </w:r>
    </w:p>
    <w:p w:rsidR="00374004" w:rsidRDefault="00962C8D">
      <w:r>
        <w:t xml:space="preserve">The essay demonstrates a variety of word choice, sentence structure, and punctuation. An OUTSTANDING response will be stylistically sophisticated, convey a strong purpose, and be completely unified. The </w:t>
      </w:r>
      <w:r>
        <w:rPr>
          <w:i/>
          <w:iCs/>
        </w:rPr>
        <w:t>vernacular</w:t>
      </w:r>
      <w:r>
        <w:t xml:space="preserve"> of the work should be used effectively. Appropriate analysis of literary terms/stylistic devices is expected.</w:t>
      </w:r>
    </w:p>
    <w:p w:rsidR="00374004" w:rsidRDefault="00374004"/>
    <w:p w:rsidR="00374004" w:rsidRDefault="00374004"/>
    <w:p w:rsidR="00374004" w:rsidRDefault="00374004"/>
    <w:p w:rsidR="00374004" w:rsidRDefault="00374004"/>
    <w:p w:rsidR="00374004" w:rsidRDefault="00962C8D">
      <w:r>
        <w:rPr>
          <w:b/>
          <w:bCs/>
        </w:rPr>
        <w:t xml:space="preserve">Conventions        </w:t>
      </w:r>
      <w:r>
        <w:t>1          2         3         4          5          6         7         8          9          10</w:t>
      </w:r>
    </w:p>
    <w:p w:rsidR="00374004" w:rsidRDefault="00962C8D" w:rsidP="001B1492">
      <w:r>
        <w:t xml:space="preserve">The response demonstrates appropriate skills in the following areas: spelling, grammar, paragraphing, punctuation, and usage. </w:t>
      </w:r>
      <w:proofErr w:type="gramStart"/>
      <w:r>
        <w:t>Conventions includes</w:t>
      </w:r>
      <w:proofErr w:type="gramEnd"/>
      <w:r>
        <w:t xml:space="preserve"> the basics of writing: thesis, topic sentences, clinchers, introduction, and conclusion. All quotes will be properly punctuated and attributed. Verb choice will be present tense for the literature itself.</w:t>
      </w:r>
    </w:p>
    <w:sectPr w:rsidR="00374004" w:rsidSect="003740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AE5CD0"/>
    <w:rsid w:val="001B1492"/>
    <w:rsid w:val="00374004"/>
    <w:rsid w:val="003B2499"/>
    <w:rsid w:val="00601304"/>
    <w:rsid w:val="00962C8D"/>
    <w:rsid w:val="00AE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04"/>
    <w:rPr>
      <w:sz w:val="24"/>
      <w:szCs w:val="24"/>
    </w:rPr>
  </w:style>
  <w:style w:type="paragraph" w:styleId="Heading1">
    <w:name w:val="heading 1"/>
    <w:basedOn w:val="Normal"/>
    <w:next w:val="Normal"/>
    <w:qFormat/>
    <w:rsid w:val="00374004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</vt:lpstr>
    </vt:vector>
  </TitlesOfParts>
  <Company>GNPS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</dc:title>
  <dc:subject/>
  <dc:creator>GNPS</dc:creator>
  <cp:keywords/>
  <dc:description/>
  <cp:lastModifiedBy>owner</cp:lastModifiedBy>
  <cp:revision>5</cp:revision>
  <cp:lastPrinted>2010-09-02T18:08:00Z</cp:lastPrinted>
  <dcterms:created xsi:type="dcterms:W3CDTF">2010-04-19T15:27:00Z</dcterms:created>
  <dcterms:modified xsi:type="dcterms:W3CDTF">2013-02-09T17:32:00Z</dcterms:modified>
</cp:coreProperties>
</file>