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C8" w:rsidRPr="00552EDB" w:rsidRDefault="00F41814" w:rsidP="00552EDB">
      <w:pPr>
        <w:spacing w:after="0" w:line="240" w:lineRule="auto"/>
        <w:jc w:val="center"/>
        <w:rPr>
          <w:rFonts w:ascii="Times New Roman" w:hAnsi="Times New Roman" w:cs="Times New Roman"/>
          <w:color w:val="FF3399"/>
          <w:sz w:val="32"/>
          <w:szCs w:val="32"/>
          <w:u w:val="single"/>
        </w:rPr>
      </w:pPr>
      <w:r w:rsidRPr="00552EDB">
        <w:rPr>
          <w:rFonts w:ascii="Times New Roman" w:hAnsi="Times New Roman" w:cs="Times New Roman"/>
          <w:color w:val="FF3399"/>
          <w:sz w:val="32"/>
          <w:szCs w:val="32"/>
          <w:u w:val="single"/>
        </w:rPr>
        <w:t>Pink Hot</w:t>
      </w:r>
    </w:p>
    <w:p w:rsidR="00552EDB" w:rsidRDefault="00552EDB" w:rsidP="00552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83AEF">
        <w:rPr>
          <w:rFonts w:ascii="Times New Roman" w:hAnsi="Times New Roman" w:cs="Times New Roman"/>
          <w:sz w:val="24"/>
          <w:szCs w:val="24"/>
        </w:rPr>
        <w:t>Gary H.</w:t>
      </w:r>
      <w:proofErr w:type="gramEnd"/>
    </w:p>
    <w:p w:rsidR="00552EDB" w:rsidRPr="00552EDB" w:rsidRDefault="00552EDB" w:rsidP="00552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438150</wp:posOffset>
            </wp:positionV>
            <wp:extent cx="942975" cy="1123950"/>
            <wp:effectExtent l="19050" t="0" r="9525" b="0"/>
            <wp:wrapSquare wrapText="bothSides"/>
            <wp:docPr id="2" name="Picture 1" descr="C:\Users\owner\AppData\Local\Microsoft\Windows\Temporary Internet Files\Content.IE5\I1R9WW46\MC9000018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I1R9WW46\MC9000018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371" w:rsidRPr="00552EDB" w:rsidRDefault="000D1AC8" w:rsidP="000D1AC8">
      <w:pPr>
        <w:rPr>
          <w:rFonts w:ascii="Times New Roman" w:hAnsi="Times New Roman" w:cs="Times New Roman"/>
          <w:sz w:val="24"/>
          <w:szCs w:val="24"/>
        </w:rPr>
      </w:pPr>
      <w:r w:rsidRPr="00552EDB">
        <w:rPr>
          <w:rFonts w:ascii="Times New Roman" w:hAnsi="Times New Roman" w:cs="Times New Roman"/>
          <w:sz w:val="24"/>
          <w:szCs w:val="24"/>
        </w:rPr>
        <w:tab/>
      </w:r>
      <w:r w:rsidR="00F41814" w:rsidRPr="00552EDB">
        <w:rPr>
          <w:rFonts w:ascii="Times New Roman" w:hAnsi="Times New Roman" w:cs="Times New Roman"/>
          <w:sz w:val="24"/>
          <w:szCs w:val="24"/>
        </w:rPr>
        <w:t>As lightning struck and volcanoes erupted (somewhere on Earth),</w:t>
      </w:r>
      <w:r w:rsidRPr="00552EDB">
        <w:rPr>
          <w:rFonts w:ascii="Times New Roman" w:hAnsi="Times New Roman" w:cs="Times New Roman"/>
          <w:sz w:val="24"/>
          <w:szCs w:val="24"/>
        </w:rPr>
        <w:t xml:space="preserve"> one bird broke out of its egg to conquer the entire United States. And what bloodcurdling monster of</w:t>
      </w:r>
      <w:r w:rsidR="00283AEF">
        <w:rPr>
          <w:rFonts w:ascii="Times New Roman" w:hAnsi="Times New Roman" w:cs="Times New Roman"/>
          <w:sz w:val="24"/>
          <w:szCs w:val="24"/>
        </w:rPr>
        <w:t xml:space="preserve"> a bird would this be? </w:t>
      </w:r>
      <w:proofErr w:type="gramStart"/>
      <w:r w:rsidR="00283AEF">
        <w:rPr>
          <w:rFonts w:ascii="Times New Roman" w:hAnsi="Times New Roman" w:cs="Times New Roman"/>
          <w:sz w:val="24"/>
          <w:szCs w:val="24"/>
        </w:rPr>
        <w:t xml:space="preserve">The pink </w:t>
      </w:r>
      <w:r w:rsidRPr="00552EDB">
        <w:rPr>
          <w:rFonts w:ascii="Times New Roman" w:hAnsi="Times New Roman" w:cs="Times New Roman"/>
          <w:sz w:val="24"/>
          <w:szCs w:val="24"/>
        </w:rPr>
        <w:t>flamingo.</w:t>
      </w:r>
      <w:proofErr w:type="gramEnd"/>
      <w:r w:rsidRPr="00552EDB">
        <w:rPr>
          <w:rFonts w:ascii="Times New Roman" w:hAnsi="Times New Roman" w:cs="Times New Roman"/>
          <w:sz w:val="24"/>
          <w:szCs w:val="24"/>
        </w:rPr>
        <w:t xml:space="preserve"> </w:t>
      </w:r>
      <w:r w:rsidR="00270371" w:rsidRPr="00552EDB">
        <w:rPr>
          <w:rFonts w:ascii="Times New Roman" w:hAnsi="Times New Roman" w:cs="Times New Roman"/>
          <w:sz w:val="24"/>
          <w:szCs w:val="24"/>
        </w:rPr>
        <w:t xml:space="preserve">The fact that it was both pink </w:t>
      </w:r>
      <w:r w:rsidR="00270371" w:rsidRPr="00552EDB">
        <w:rPr>
          <w:rFonts w:ascii="Times New Roman" w:hAnsi="Times New Roman" w:cs="Times New Roman"/>
          <w:i/>
          <w:sz w:val="24"/>
          <w:szCs w:val="24"/>
        </w:rPr>
        <w:t>and</w:t>
      </w:r>
      <w:r w:rsidR="00270371" w:rsidRPr="00552EDB">
        <w:rPr>
          <w:rFonts w:ascii="Times New Roman" w:hAnsi="Times New Roman" w:cs="Times New Roman"/>
          <w:sz w:val="24"/>
          <w:szCs w:val="24"/>
        </w:rPr>
        <w:t xml:space="preserve"> a flamingo allowed the bird to surge to unprecedented levels of popularity. In Jennifer Price’s essay “The Plastic Pink Flamingo: A Natural History,” she </w:t>
      </w:r>
      <w:r w:rsidR="00270371" w:rsidRPr="00552EDB">
        <w:rPr>
          <w:rFonts w:ascii="Times New Roman" w:hAnsi="Times New Roman" w:cs="Times New Roman"/>
          <w:b/>
          <w:sz w:val="24"/>
          <w:szCs w:val="24"/>
        </w:rPr>
        <w:t>satirizes</w:t>
      </w:r>
      <w:r w:rsidR="00270371" w:rsidRPr="00552EDB">
        <w:rPr>
          <w:rFonts w:ascii="Times New Roman" w:hAnsi="Times New Roman" w:cs="Times New Roman"/>
          <w:sz w:val="24"/>
          <w:szCs w:val="24"/>
        </w:rPr>
        <w:t xml:space="preserve"> American culture </w:t>
      </w:r>
      <w:r w:rsidR="00CE505B" w:rsidRPr="00552EDB">
        <w:rPr>
          <w:rFonts w:ascii="Times New Roman" w:hAnsi="Times New Roman" w:cs="Times New Roman"/>
          <w:sz w:val="24"/>
          <w:szCs w:val="24"/>
        </w:rPr>
        <w:t xml:space="preserve">of the times by focusing on the bird’s </w:t>
      </w:r>
      <w:r w:rsidR="00AF532F" w:rsidRPr="00552EDB">
        <w:rPr>
          <w:rFonts w:ascii="Times New Roman" w:hAnsi="Times New Roman" w:cs="Times New Roman"/>
          <w:sz w:val="24"/>
          <w:szCs w:val="24"/>
        </w:rPr>
        <w:t>flight</w:t>
      </w:r>
      <w:r w:rsidR="00CE505B" w:rsidRPr="00552EDB">
        <w:rPr>
          <w:rFonts w:ascii="Times New Roman" w:hAnsi="Times New Roman" w:cs="Times New Roman"/>
          <w:sz w:val="24"/>
          <w:szCs w:val="24"/>
        </w:rPr>
        <w:t xml:space="preserve"> to fame in America and its outrageously ostentatious color. </w:t>
      </w:r>
    </w:p>
    <w:p w:rsidR="00CE505B" w:rsidRPr="002D2741" w:rsidRDefault="00CE505B" w:rsidP="000D1AC8">
      <w:pPr>
        <w:rPr>
          <w:rFonts w:ascii="Times New Roman" w:hAnsi="Times New Roman" w:cs="Times New Roman"/>
          <w:sz w:val="24"/>
          <w:szCs w:val="24"/>
        </w:rPr>
      </w:pPr>
      <w:r w:rsidRPr="00552EDB">
        <w:rPr>
          <w:rFonts w:ascii="Times New Roman" w:hAnsi="Times New Roman" w:cs="Times New Roman"/>
          <w:sz w:val="24"/>
          <w:szCs w:val="24"/>
        </w:rPr>
        <w:tab/>
      </w:r>
      <w:r w:rsidR="002D2741">
        <w:rPr>
          <w:rFonts w:ascii="Times New Roman" w:hAnsi="Times New Roman" w:cs="Times New Roman"/>
          <w:sz w:val="24"/>
          <w:szCs w:val="24"/>
        </w:rPr>
        <w:t xml:space="preserve">Her </w:t>
      </w:r>
      <w:r w:rsidR="002D2741">
        <w:rPr>
          <w:rFonts w:ascii="Times New Roman" w:hAnsi="Times New Roman" w:cs="Times New Roman"/>
          <w:b/>
          <w:sz w:val="24"/>
          <w:szCs w:val="24"/>
        </w:rPr>
        <w:t xml:space="preserve">satire </w:t>
      </w:r>
      <w:r w:rsidR="002D2741">
        <w:rPr>
          <w:rFonts w:ascii="Times New Roman" w:hAnsi="Times New Roman" w:cs="Times New Roman"/>
          <w:sz w:val="24"/>
          <w:szCs w:val="24"/>
        </w:rPr>
        <w:t xml:space="preserve">begins in the title: </w:t>
      </w:r>
      <w:r w:rsidR="002D2741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Price mock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the pink flamingos’ popularity with an </w:t>
      </w:r>
      <w:r w:rsidR="002D27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ironic antithesis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“plastic” and “natural</w:t>
      </w:r>
      <w:r w:rsidR="002D2741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="00D77596" w:rsidRPr="00552EDB">
        <w:rPr>
          <w:rFonts w:ascii="Times New Roman" w:hAnsi="Times New Roman" w:cs="Times New Roman"/>
          <w:sz w:val="24"/>
          <w:szCs w:val="24"/>
        </w:rPr>
        <w:t>Despite the flamingo’s awkward and gangly appearance, it gracefully soared to popularity in the 20</w:t>
      </w:r>
      <w:r w:rsidR="00D77596" w:rsidRPr="00552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7596" w:rsidRPr="00552EDB">
        <w:rPr>
          <w:rFonts w:ascii="Times New Roman" w:hAnsi="Times New Roman" w:cs="Times New Roman"/>
          <w:sz w:val="24"/>
          <w:szCs w:val="24"/>
        </w:rPr>
        <w:t xml:space="preserve"> century in America.</w:t>
      </w:r>
      <w:r w:rsidR="002D2741">
        <w:rPr>
          <w:rFonts w:ascii="Times New Roman" w:hAnsi="Times New Roman" w:cs="Times New Roman"/>
          <w:sz w:val="24"/>
          <w:szCs w:val="24"/>
        </w:rPr>
        <w:t xml:space="preserve"> In order to explain why – and how stupid it was – s</w:t>
      </w:r>
      <w:r w:rsidR="00552EDB">
        <w:rPr>
          <w:rFonts w:ascii="Times New Roman" w:hAnsi="Times New Roman" w:cs="Times New Roman"/>
          <w:sz w:val="24"/>
          <w:szCs w:val="24"/>
        </w:rPr>
        <w:t xml:space="preserve">he first establishes the </w:t>
      </w:r>
      <w:r w:rsidR="00552EDB" w:rsidRPr="00552EDB">
        <w:rPr>
          <w:rFonts w:ascii="Times New Roman" w:hAnsi="Times New Roman" w:cs="Times New Roman"/>
          <w:b/>
          <w:sz w:val="24"/>
          <w:szCs w:val="24"/>
        </w:rPr>
        <w:t>contrast</w:t>
      </w:r>
      <w:r w:rsidR="005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EDB">
        <w:rPr>
          <w:rFonts w:ascii="Times New Roman" w:hAnsi="Times New Roman" w:cs="Times New Roman"/>
          <w:sz w:val="24"/>
          <w:szCs w:val="24"/>
        </w:rPr>
        <w:t xml:space="preserve">between the real flamingo and the plastic, pink flamingo, noting the cruel </w:t>
      </w:r>
      <w:r w:rsidR="00552EDB" w:rsidRPr="002D2741">
        <w:rPr>
          <w:rFonts w:ascii="Times New Roman" w:hAnsi="Times New Roman" w:cs="Times New Roman"/>
          <w:b/>
          <w:sz w:val="24"/>
          <w:szCs w:val="24"/>
        </w:rPr>
        <w:t>irony</w:t>
      </w:r>
      <w:r w:rsidR="00552EDB">
        <w:rPr>
          <w:rFonts w:ascii="Times New Roman" w:hAnsi="Times New Roman" w:cs="Times New Roman"/>
          <w:sz w:val="24"/>
          <w:szCs w:val="24"/>
        </w:rPr>
        <w:t xml:space="preserve"> of how “Americans had hunted the flamingo to extinction”</w:t>
      </w:r>
      <w:r w:rsidR="002D2741">
        <w:rPr>
          <w:rFonts w:ascii="Times New Roman" w:hAnsi="Times New Roman" w:cs="Times New Roman"/>
          <w:sz w:val="24"/>
          <w:szCs w:val="24"/>
        </w:rPr>
        <w:t xml:space="preserve"> in the late 1800s. But in the 1950s, </w:t>
      </w:r>
      <w:r w:rsidR="00D77596" w:rsidRPr="00552EDB">
        <w:rPr>
          <w:rFonts w:ascii="Times New Roman" w:hAnsi="Times New Roman" w:cs="Times New Roman"/>
          <w:sz w:val="24"/>
          <w:szCs w:val="24"/>
        </w:rPr>
        <w:t>Miami</w:t>
      </w:r>
      <w:r w:rsidR="002D2741">
        <w:rPr>
          <w:rFonts w:ascii="Times New Roman" w:hAnsi="Times New Roman" w:cs="Times New Roman"/>
          <w:sz w:val="24"/>
          <w:szCs w:val="24"/>
        </w:rPr>
        <w:t xml:space="preserve"> first flaunted the plastic replica and it became</w:t>
      </w:r>
      <w:r w:rsidR="00D77596" w:rsidRPr="00552EDB">
        <w:rPr>
          <w:rFonts w:ascii="Times New Roman" w:hAnsi="Times New Roman" w:cs="Times New Roman"/>
          <w:sz w:val="24"/>
          <w:szCs w:val="24"/>
        </w:rPr>
        <w:t xml:space="preserve"> “the bird synonymous with wealth and pizzazz</w:t>
      </w:r>
      <w:r w:rsidR="00552EDB">
        <w:rPr>
          <w:rFonts w:ascii="Times New Roman" w:hAnsi="Times New Roman" w:cs="Times New Roman"/>
          <w:sz w:val="24"/>
          <w:szCs w:val="24"/>
        </w:rPr>
        <w:t>.</w:t>
      </w:r>
      <w:r w:rsidR="00D77596" w:rsidRPr="00552EDB">
        <w:rPr>
          <w:rFonts w:ascii="Times New Roman" w:hAnsi="Times New Roman" w:cs="Times New Roman"/>
          <w:sz w:val="24"/>
          <w:szCs w:val="24"/>
        </w:rPr>
        <w:t>”</w:t>
      </w:r>
      <w:r w:rsidR="002D2741">
        <w:rPr>
          <w:rFonts w:ascii="Times New Roman" w:hAnsi="Times New Roman" w:cs="Times New Roman"/>
          <w:sz w:val="24"/>
          <w:szCs w:val="24"/>
        </w:rPr>
        <w:t xml:space="preserve"> Immediately, th</w:t>
      </w:r>
      <w:r w:rsidR="00D77596" w:rsidRPr="00552EDB">
        <w:rPr>
          <w:rFonts w:ascii="Times New Roman" w:hAnsi="Times New Roman" w:cs="Times New Roman"/>
          <w:sz w:val="24"/>
          <w:szCs w:val="24"/>
        </w:rPr>
        <w:t>e</w:t>
      </w:r>
      <w:r w:rsidR="002D2741">
        <w:rPr>
          <w:rFonts w:ascii="Times New Roman" w:hAnsi="Times New Roman" w:cs="Times New Roman"/>
          <w:sz w:val="24"/>
          <w:szCs w:val="24"/>
        </w:rPr>
        <w:t xml:space="preserve"> </w:t>
      </w:r>
      <w:r w:rsidR="00D77596" w:rsidRPr="00552EDB">
        <w:rPr>
          <w:rFonts w:ascii="Times New Roman" w:hAnsi="Times New Roman" w:cs="Times New Roman"/>
          <w:sz w:val="24"/>
          <w:szCs w:val="24"/>
        </w:rPr>
        <w:t>flamingo held</w:t>
      </w:r>
      <w:r w:rsidR="002D2741">
        <w:rPr>
          <w:rFonts w:ascii="Times New Roman" w:hAnsi="Times New Roman" w:cs="Times New Roman"/>
          <w:sz w:val="24"/>
          <w:szCs w:val="24"/>
        </w:rPr>
        <w:t xml:space="preserve"> </w:t>
      </w:r>
      <w:r w:rsidR="002D2741">
        <w:rPr>
          <w:rFonts w:ascii="Times New Roman" w:hAnsi="Times New Roman" w:cs="Times New Roman"/>
          <w:b/>
          <w:sz w:val="24"/>
          <w:szCs w:val="24"/>
        </w:rPr>
        <w:t>symbolic</w:t>
      </w:r>
      <w:r w:rsidR="002D2741">
        <w:rPr>
          <w:rFonts w:ascii="Times New Roman" w:hAnsi="Times New Roman" w:cs="Times New Roman"/>
          <w:sz w:val="24"/>
          <w:szCs w:val="24"/>
        </w:rPr>
        <w:t xml:space="preserve"> value</w:t>
      </w:r>
      <w:r w:rsidR="00D77596" w:rsidRPr="00552EDB">
        <w:rPr>
          <w:rFonts w:ascii="Times New Roman" w:hAnsi="Times New Roman" w:cs="Times New Roman"/>
          <w:sz w:val="24"/>
          <w:szCs w:val="24"/>
        </w:rPr>
        <w:t xml:space="preserve"> </w:t>
      </w:r>
      <w:r w:rsidR="00D7759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represented unabashed materialism</w:t>
      </w:r>
      <w:r w:rsidR="00D7759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American culture must worship materialism: </w:t>
      </w:r>
      <w:r w:rsidR="002746C9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Flamingoes began popping up in all sort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of places. It flocked North across Florida, spread into New Jersey, and headed out West to Las Vegas. </w:t>
      </w:r>
      <w:r w:rsidR="002D7CD8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But these were just plastic flamingoes! 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was going on? More </w:t>
      </w:r>
      <w:r w:rsidR="002D2741" w:rsidRP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irony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2D2741" w:rsidRPr="002D27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satire</w:t>
      </w:r>
      <w:r w:rsidR="002D27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their quest to look unique, wealthy, and flamboyant, all the foolish Americans were doing the same thing. </w:t>
      </w:r>
      <w:r w:rsidR="002746C9" w:rsidRP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2746C9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D2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culture of America in the 1950s was</w:t>
      </w:r>
      <w:r w:rsidR="002746C9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conformity, stability, and relative</w:t>
      </w:r>
      <w:r w:rsid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prosperity. The flamingo </w:t>
      </w:r>
      <w:r w:rsidR="002746C9" w:rsidRPr="00552E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symbolized</w:t>
      </w:r>
      <w:r w:rsidR="002746C9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these values and therefore embodied the decade. </w:t>
      </w:r>
      <w:r w:rsidR="007F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the essay’s </w:t>
      </w:r>
      <w:r w:rsidR="007F70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conclusion</w:t>
      </w:r>
      <w:r w:rsidR="007F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F70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F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 New England ult</w:t>
      </w:r>
      <w:r w:rsidR="007F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imately catches flamingo fever;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Price uses the </w:t>
      </w:r>
      <w:r w:rsidR="00F66705" w:rsidRPr="00552E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oxymoron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inland sea of grass</w:t>
      </w:r>
      <w:r w:rsid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emphasize the </w:t>
      </w:r>
      <w:r w:rsidR="007F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silliness 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7F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spread of the </w:t>
      </w:r>
      <w:r w:rsidR="00F66705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</w:t>
      </w:r>
      <w:r w:rsidR="007F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stic pink flamingo</w:t>
      </w:r>
      <w:r w:rsidR="002746C9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6C5AFA" w:rsidRDefault="007F70F8" w:rsidP="000D1AC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Price states there are two reasons for the popularity of this plastic emblem: one is that it was a flamingo; two is</w:t>
      </w:r>
      <w:r w:rsidR="00BD416C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the flamingo was </w:t>
      </w:r>
      <w:r w:rsidR="00BD416C" w:rsidRPr="007F70F8">
        <w:rPr>
          <w:rFonts w:ascii="Times New Roman" w:hAnsi="Times New Roman" w:cs="Times New Roman"/>
          <w:i/>
          <w:color w:val="FF3399"/>
          <w:sz w:val="24"/>
          <w:szCs w:val="24"/>
          <w:shd w:val="clear" w:color="auto" w:fill="FFFFFF"/>
        </w:rPr>
        <w:t>pink</w:t>
      </w:r>
      <w:r w:rsidR="00BD416C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with extra emphasis on pink through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</w:t>
      </w:r>
      <w:r w:rsidR="00BD416C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italics. In the 1950s, plastic industries preferred flashy colors. Price uses </w:t>
      </w:r>
      <w:r w:rsidR="00BD416C" w:rsidRPr="007F70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imagery</w:t>
      </w:r>
      <w:r w:rsidR="00BD416C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describe the brilliant colors of the decade: “broiling magenta, livid pink, incarnadine, fuchsia demure, Congo ruby, methyl green.” The generation, 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raised in the Depression</w:t>
      </w:r>
      <w:r w:rsidR="00BD416C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indulged in these pastels to celebrate their new wealth and optimistic hope. Even though these colors were unorthodox, they became the norm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during the decade, reinforcing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’s view of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United States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culture as 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orm and conformist. The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allusion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Elvis’ hot pink car not only shows conformity to the times, but reveals more of United States culture. Wealth was the ultimate goal of all, and it was </w:t>
      </w:r>
      <w:r w:rsidR="00AF532F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absolutely 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necessary to flaunt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flash it. Price adds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ethos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she 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directly quotes </w:t>
      </w:r>
      <w:proofErr w:type="spellStart"/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Karal</w:t>
      </w:r>
      <w:proofErr w:type="spellEnd"/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 Marling, who wrote that “sassy pinks were the hottest color of the decade</w:t>
      </w:r>
      <w:r w:rsid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These colors weren’t even red hot, they were </w:t>
      </w:r>
      <w:r w:rsidR="007950D6" w:rsidRPr="006C5AFA">
        <w:rPr>
          <w:rFonts w:ascii="Times New Roman" w:hAnsi="Times New Roman" w:cs="Times New Roman"/>
          <w:color w:val="FF3399"/>
          <w:sz w:val="24"/>
          <w:szCs w:val="24"/>
          <w:shd w:val="clear" w:color="auto" w:fill="FFFFFF"/>
        </w:rPr>
        <w:t>pink</w:t>
      </w:r>
      <w:r w:rsidR="006C5A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hot!</w:t>
      </w:r>
      <w:r w:rsidR="007950D6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532F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brought with them that extra </w:t>
      </w:r>
      <w:r w:rsidR="006C5A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AF532F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pizzazz</w:t>
      </w:r>
      <w:r w:rsidR="006C5A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and punch.</w:t>
      </w:r>
    </w:p>
    <w:p w:rsidR="001C1ABA" w:rsidRPr="0066121E" w:rsidRDefault="006C5AFA" w:rsidP="000D1AC8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In her final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paragraph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C1ABA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finishes off the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satire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teaching readers how the flamingo had been “singled out as special” by many cultures who revered the living creature.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Compare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with the American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attitude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Who cares that we killed off the real bird? Let’s mass-produce it in a factory, stick a price tag on it, </w:t>
      </w:r>
      <w:r w:rsidR="006612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and sell it! </w:t>
      </w:r>
      <w:r w:rsidR="001C1ABA"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overly ostentatious, wealth-seeking, and conformist attitudes of the 1950s are matched perfectly by the plastic pink flamingo.</w:t>
      </w:r>
    </w:p>
    <w:p w:rsidR="002746C9" w:rsidRPr="00552EDB" w:rsidRDefault="002746C9" w:rsidP="000D1AC8">
      <w:pPr>
        <w:rPr>
          <w:rFonts w:ascii="Times New Roman" w:hAnsi="Times New Roman" w:cs="Times New Roman"/>
          <w:sz w:val="24"/>
          <w:szCs w:val="24"/>
        </w:rPr>
      </w:pPr>
      <w:r w:rsidRPr="00552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955EAD" w:rsidRPr="00552EDB" w:rsidRDefault="00955EAD" w:rsidP="0095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EAD" w:rsidRPr="00552EDB" w:rsidRDefault="00955EAD" w:rsidP="00955E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55EAD" w:rsidRPr="00552EDB" w:rsidSect="0071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EAD"/>
    <w:rsid w:val="000D1AC8"/>
    <w:rsid w:val="001C1ABA"/>
    <w:rsid w:val="00270371"/>
    <w:rsid w:val="002746C9"/>
    <w:rsid w:val="00283AEF"/>
    <w:rsid w:val="002D2741"/>
    <w:rsid w:val="002D7CD8"/>
    <w:rsid w:val="00552EDB"/>
    <w:rsid w:val="00580D6E"/>
    <w:rsid w:val="0066121E"/>
    <w:rsid w:val="006C5AFA"/>
    <w:rsid w:val="007134CD"/>
    <w:rsid w:val="007950D6"/>
    <w:rsid w:val="007F70F8"/>
    <w:rsid w:val="00813655"/>
    <w:rsid w:val="00955EAD"/>
    <w:rsid w:val="00AF532F"/>
    <w:rsid w:val="00BD416C"/>
    <w:rsid w:val="00CE505B"/>
    <w:rsid w:val="00D77596"/>
    <w:rsid w:val="00F41814"/>
    <w:rsid w:val="00F6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A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5EAD"/>
  </w:style>
  <w:style w:type="character" w:customStyle="1" w:styleId="DateChar">
    <w:name w:val="Date Char"/>
    <w:basedOn w:val="DefaultParagraphFont"/>
    <w:link w:val="Date"/>
    <w:uiPriority w:val="99"/>
    <w:semiHidden/>
    <w:rsid w:val="00955EAD"/>
  </w:style>
  <w:style w:type="paragraph" w:styleId="BalloonText">
    <w:name w:val="Balloon Text"/>
    <w:basedOn w:val="Normal"/>
    <w:link w:val="BalloonTextChar"/>
    <w:uiPriority w:val="99"/>
    <w:semiHidden/>
    <w:unhideWhenUsed/>
    <w:rsid w:val="0055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Huang</dc:creator>
  <cp:lastModifiedBy>owner</cp:lastModifiedBy>
  <cp:revision>3</cp:revision>
  <dcterms:created xsi:type="dcterms:W3CDTF">2013-02-10T00:33:00Z</dcterms:created>
  <dcterms:modified xsi:type="dcterms:W3CDTF">2013-02-10T23:51:00Z</dcterms:modified>
</cp:coreProperties>
</file>